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3208C4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3208C4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4124E3" w:rsidRDefault="004124E3" w:rsidP="00C55B72">
      <w:pPr>
        <w:pStyle w:val="StandardowyStandardowy1"/>
        <w:spacing w:line="360" w:lineRule="auto"/>
        <w:jc w:val="center"/>
        <w:rPr>
          <w:b/>
          <w:sz w:val="26"/>
          <w:szCs w:val="26"/>
        </w:rPr>
      </w:pPr>
    </w:p>
    <w:p w:rsidR="00242A2C" w:rsidRDefault="00B106C4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20.10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Default="00242A2C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B106C4" w:rsidRPr="00B106C4" w:rsidRDefault="00B106C4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41-303 Dąbrowa Górnicza, Al. J. Piłsudskiego 74, dz. nr </w:t>
      </w:r>
      <w:proofErr w:type="spellStart"/>
      <w:r w:rsidRPr="00B106C4">
        <w:rPr>
          <w:rFonts w:ascii="Arial" w:hAnsi="Arial" w:cs="Arial"/>
          <w:b/>
          <w:sz w:val="22"/>
          <w:szCs w:val="22"/>
          <w:lang w:eastAsia="pl-PL"/>
        </w:rPr>
        <w:t>ewid</w:t>
      </w:r>
      <w:proofErr w:type="spellEnd"/>
      <w:r w:rsidRPr="00B106C4">
        <w:rPr>
          <w:rFonts w:ascii="Arial" w:hAnsi="Arial" w:cs="Arial"/>
          <w:b/>
          <w:sz w:val="22"/>
          <w:szCs w:val="22"/>
          <w:lang w:eastAsia="pl-PL"/>
        </w:rPr>
        <w:t>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242A2C" w:rsidRPr="00A261A7" w:rsidRDefault="00242A2C" w:rsidP="00A261A7">
      <w:pPr>
        <w:autoSpaceDE w:val="0"/>
        <w:ind w:left="330" w:firstLine="46"/>
        <w:jc w:val="both"/>
        <w:rPr>
          <w:b/>
        </w:rPr>
      </w:pPr>
    </w:p>
    <w:p w:rsidR="009F2EA1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</w:t>
      </w:r>
      <w:proofErr w:type="spellStart"/>
      <w:r w:rsidRPr="00A261A7">
        <w:rPr>
          <w:sz w:val="24"/>
          <w:szCs w:val="24"/>
        </w:rPr>
        <w:t>późn</w:t>
      </w:r>
      <w:proofErr w:type="spellEnd"/>
      <w:r w:rsidRPr="00A261A7">
        <w:rPr>
          <w:sz w:val="24"/>
          <w:szCs w:val="24"/>
        </w:rPr>
        <w:t>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B106C4" w:rsidRDefault="00B106C4" w:rsidP="00FE7B08">
      <w:pPr>
        <w:pStyle w:val="StandardowyStandardowy1"/>
        <w:spacing w:line="240" w:lineRule="auto"/>
        <w:rPr>
          <w:sz w:val="24"/>
          <w:szCs w:val="24"/>
        </w:rPr>
      </w:pPr>
    </w:p>
    <w:p w:rsidR="00B106C4" w:rsidRDefault="00B106C4" w:rsidP="00FE7B08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Pytanie nr 1:</w:t>
      </w:r>
    </w:p>
    <w:p w:rsidR="00B106C4" w:rsidRDefault="00B106C4" w:rsidP="00FE7B08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Przystępując do przedmiotowego przetargu prosimy o udzielenie odpowiedzi czy zamawiający uzna warunek dotyczący sytuacji </w:t>
      </w:r>
      <w:r w:rsidR="00634F4E">
        <w:rPr>
          <w:sz w:val="24"/>
          <w:szCs w:val="24"/>
        </w:rPr>
        <w:t xml:space="preserve">ekonomicznej i finansowej za spełniony, jeżeli Wykonawca przedłoży dokumenty potwierdzające posiadanie środków finansowych </w:t>
      </w:r>
      <w:r w:rsidR="00634F4E">
        <w:rPr>
          <w:sz w:val="24"/>
          <w:szCs w:val="24"/>
        </w:rPr>
        <w:br/>
        <w:t>i zdolności kredytowej w łącznej wysokości nie mniejszej niż 5.000.000,00 zł ?</w:t>
      </w:r>
    </w:p>
    <w:p w:rsidR="00634F4E" w:rsidRDefault="00634F4E" w:rsidP="00FE7B08">
      <w:pPr>
        <w:pStyle w:val="StandardowyStandardowy1"/>
        <w:spacing w:line="240" w:lineRule="auto"/>
        <w:rPr>
          <w:sz w:val="24"/>
          <w:szCs w:val="24"/>
        </w:rPr>
      </w:pPr>
    </w:p>
    <w:p w:rsidR="00634F4E" w:rsidRDefault="00634F4E" w:rsidP="00FE7B08">
      <w:pPr>
        <w:pStyle w:val="StandardowyStandardowy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:rsidR="007924BD" w:rsidRPr="00A261A7" w:rsidRDefault="00634F4E" w:rsidP="00634F4E">
      <w:pPr>
        <w:pStyle w:val="StandardowyStandardowy1"/>
        <w:spacing w:line="240" w:lineRule="auto"/>
        <w:rPr>
          <w:b/>
        </w:rPr>
      </w:pPr>
      <w:r>
        <w:rPr>
          <w:sz w:val="24"/>
          <w:szCs w:val="24"/>
        </w:rPr>
        <w:t>Zamawiający będzie uważał pkt. 8.2.3.1. b) Specyfikacji Istotnych warunków Zamówienia za spełniony również w sytuacji</w:t>
      </w:r>
      <w:r w:rsidR="00F413E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kiedy łącznie zostanie spełniony warunek o zdolności kredytowej i środkach finansowych.</w:t>
      </w:r>
    </w:p>
    <w:p w:rsidR="006F36C9" w:rsidRDefault="00FE7B08" w:rsidP="00B106C4">
      <w:pPr>
        <w:suppressAutoHyphens w:val="0"/>
        <w:jc w:val="both"/>
        <w:rPr>
          <w:lang w:eastAsia="en-US"/>
        </w:rPr>
      </w:pPr>
      <w:r>
        <w:rPr>
          <w:rFonts w:eastAsia="Calibri"/>
          <w:lang w:eastAsia="pl-PL"/>
        </w:rPr>
        <w:t xml:space="preserve">       </w:t>
      </w:r>
    </w:p>
    <w:p w:rsidR="00B672ED" w:rsidRDefault="00B672ED" w:rsidP="006A4780">
      <w:pPr>
        <w:spacing w:line="360" w:lineRule="auto"/>
        <w:rPr>
          <w:lang w:eastAsia="en-US"/>
        </w:rPr>
      </w:pPr>
    </w:p>
    <w:p w:rsidR="006A4780" w:rsidRDefault="006A4780" w:rsidP="006A4780">
      <w:pPr>
        <w:spacing w:line="360" w:lineRule="auto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Kierownik Zamawiającego:</w:t>
      </w:r>
    </w:p>
    <w:p w:rsidR="006A4780" w:rsidRPr="00634F4E" w:rsidRDefault="00634F4E" w:rsidP="006A4780">
      <w:pPr>
        <w:spacing w:line="360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 w:rsidRPr="00634F4E">
        <w:rPr>
          <w:i/>
          <w:lang w:eastAsia="en-US"/>
        </w:rPr>
        <w:t>Tomasz Sołtysik</w:t>
      </w:r>
    </w:p>
    <w:p w:rsidR="006A4780" w:rsidRPr="006A4780" w:rsidRDefault="006A4780">
      <w:pPr>
        <w:spacing w:line="360" w:lineRule="auto"/>
        <w:rPr>
          <w:i/>
          <w:lang w:eastAsia="en-US"/>
        </w:rPr>
      </w:pPr>
    </w:p>
    <w:sectPr w:rsidR="006A4780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C4" w:rsidRDefault="003208C4" w:rsidP="00C55B72">
      <w:r>
        <w:separator/>
      </w:r>
    </w:p>
  </w:endnote>
  <w:endnote w:type="continuationSeparator" w:id="0">
    <w:p w:rsidR="003208C4" w:rsidRDefault="003208C4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F413EA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C4" w:rsidRDefault="003208C4" w:rsidP="00C55B72">
      <w:r>
        <w:separator/>
      </w:r>
    </w:p>
  </w:footnote>
  <w:footnote w:type="continuationSeparator" w:id="0">
    <w:p w:rsidR="003208C4" w:rsidRDefault="003208C4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2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2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4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0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5"/>
  </w:num>
  <w:num w:numId="3">
    <w:abstractNumId w:val="58"/>
  </w:num>
  <w:num w:numId="4">
    <w:abstractNumId w:val="34"/>
  </w:num>
  <w:num w:numId="5">
    <w:abstractNumId w:val="8"/>
  </w:num>
  <w:num w:numId="6">
    <w:abstractNumId w:val="45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40"/>
  </w:num>
  <w:num w:numId="12">
    <w:abstractNumId w:val="56"/>
  </w:num>
  <w:num w:numId="13">
    <w:abstractNumId w:val="37"/>
  </w:num>
  <w:num w:numId="14">
    <w:abstractNumId w:val="59"/>
  </w:num>
  <w:num w:numId="15">
    <w:abstractNumId w:val="0"/>
  </w:num>
  <w:num w:numId="16">
    <w:abstractNumId w:val="18"/>
  </w:num>
  <w:num w:numId="17">
    <w:abstractNumId w:val="51"/>
  </w:num>
  <w:num w:numId="18">
    <w:abstractNumId w:val="63"/>
  </w:num>
  <w:num w:numId="19">
    <w:abstractNumId w:val="33"/>
  </w:num>
  <w:num w:numId="2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27"/>
  </w:num>
  <w:num w:numId="25">
    <w:abstractNumId w:val="38"/>
  </w:num>
  <w:num w:numId="26">
    <w:abstractNumId w:val="41"/>
  </w:num>
  <w:num w:numId="27">
    <w:abstractNumId w:val="7"/>
  </w:num>
  <w:num w:numId="28">
    <w:abstractNumId w:val="29"/>
  </w:num>
  <w:num w:numId="29">
    <w:abstractNumId w:val="70"/>
  </w:num>
  <w:num w:numId="30">
    <w:abstractNumId w:val="20"/>
  </w:num>
  <w:num w:numId="31">
    <w:abstractNumId w:val="52"/>
  </w:num>
  <w:num w:numId="32">
    <w:abstractNumId w:val="61"/>
  </w:num>
  <w:num w:numId="33">
    <w:abstractNumId w:val="50"/>
  </w:num>
  <w:num w:numId="34">
    <w:abstractNumId w:val="19"/>
  </w:num>
  <w:num w:numId="35">
    <w:abstractNumId w:val="3"/>
  </w:num>
  <w:num w:numId="36">
    <w:abstractNumId w:val="6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</w:num>
  <w:num w:numId="44">
    <w:abstractNumId w:val="14"/>
  </w:num>
  <w:num w:numId="45">
    <w:abstractNumId w:val="9"/>
  </w:num>
  <w:num w:numId="46">
    <w:abstractNumId w:val="49"/>
  </w:num>
  <w:num w:numId="47">
    <w:abstractNumId w:val="10"/>
  </w:num>
  <w:num w:numId="48">
    <w:abstractNumId w:val="47"/>
  </w:num>
  <w:num w:numId="49">
    <w:abstractNumId w:val="15"/>
  </w:num>
  <w:num w:numId="50">
    <w:abstractNumId w:val="54"/>
  </w:num>
  <w:num w:numId="51">
    <w:abstractNumId w:val="53"/>
  </w:num>
  <w:num w:numId="52">
    <w:abstractNumId w:val="42"/>
  </w:num>
  <w:num w:numId="53">
    <w:abstractNumId w:val="55"/>
  </w:num>
  <w:num w:numId="54">
    <w:abstractNumId w:val="66"/>
  </w:num>
  <w:num w:numId="55">
    <w:abstractNumId w:val="68"/>
  </w:num>
  <w:num w:numId="56">
    <w:abstractNumId w:val="32"/>
  </w:num>
  <w:num w:numId="57">
    <w:abstractNumId w:val="46"/>
  </w:num>
  <w:num w:numId="58">
    <w:abstractNumId w:val="28"/>
  </w:num>
  <w:num w:numId="59">
    <w:abstractNumId w:val="24"/>
  </w:num>
  <w:num w:numId="60">
    <w:abstractNumId w:val="35"/>
  </w:num>
  <w:num w:numId="61">
    <w:abstractNumId w:val="67"/>
  </w:num>
  <w:num w:numId="62">
    <w:abstractNumId w:val="22"/>
  </w:num>
  <w:num w:numId="63">
    <w:abstractNumId w:val="60"/>
  </w:num>
  <w:num w:numId="64">
    <w:abstractNumId w:val="64"/>
  </w:num>
  <w:num w:numId="65">
    <w:abstractNumId w:val="62"/>
  </w:num>
  <w:num w:numId="66">
    <w:abstractNumId w:val="44"/>
  </w:num>
  <w:num w:numId="67">
    <w:abstractNumId w:val="30"/>
  </w:num>
  <w:num w:numId="68">
    <w:abstractNumId w:val="25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627C5"/>
    <w:rsid w:val="0007319C"/>
    <w:rsid w:val="000772E9"/>
    <w:rsid w:val="000844FD"/>
    <w:rsid w:val="000A0D3C"/>
    <w:rsid w:val="000B1C66"/>
    <w:rsid w:val="000B2284"/>
    <w:rsid w:val="000B4678"/>
    <w:rsid w:val="000B52A4"/>
    <w:rsid w:val="000C0564"/>
    <w:rsid w:val="000C34CB"/>
    <w:rsid w:val="000D18B5"/>
    <w:rsid w:val="000D2185"/>
    <w:rsid w:val="000D43B1"/>
    <w:rsid w:val="000D6968"/>
    <w:rsid w:val="000D77A9"/>
    <w:rsid w:val="000D7F99"/>
    <w:rsid w:val="000F5409"/>
    <w:rsid w:val="000F702C"/>
    <w:rsid w:val="00104954"/>
    <w:rsid w:val="001134CB"/>
    <w:rsid w:val="001265AD"/>
    <w:rsid w:val="0013349F"/>
    <w:rsid w:val="001366E2"/>
    <w:rsid w:val="00144689"/>
    <w:rsid w:val="00150180"/>
    <w:rsid w:val="00151499"/>
    <w:rsid w:val="00152D14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E4F99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65F00"/>
    <w:rsid w:val="00273CE8"/>
    <w:rsid w:val="002A1C2C"/>
    <w:rsid w:val="002A2D89"/>
    <w:rsid w:val="002B2476"/>
    <w:rsid w:val="002D591D"/>
    <w:rsid w:val="002E3F60"/>
    <w:rsid w:val="002E5726"/>
    <w:rsid w:val="002E6C3C"/>
    <w:rsid w:val="002F6001"/>
    <w:rsid w:val="002F6100"/>
    <w:rsid w:val="0030333A"/>
    <w:rsid w:val="0030342A"/>
    <w:rsid w:val="00304F05"/>
    <w:rsid w:val="00317F63"/>
    <w:rsid w:val="003208C4"/>
    <w:rsid w:val="0032699D"/>
    <w:rsid w:val="003354A9"/>
    <w:rsid w:val="00350FC1"/>
    <w:rsid w:val="003534BC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36345"/>
    <w:rsid w:val="004465F2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E4542"/>
    <w:rsid w:val="004E497A"/>
    <w:rsid w:val="004E6FE1"/>
    <w:rsid w:val="004F1A2E"/>
    <w:rsid w:val="00507EAA"/>
    <w:rsid w:val="00515C44"/>
    <w:rsid w:val="005205F7"/>
    <w:rsid w:val="00521540"/>
    <w:rsid w:val="00523EA4"/>
    <w:rsid w:val="005442AC"/>
    <w:rsid w:val="00547299"/>
    <w:rsid w:val="0055052C"/>
    <w:rsid w:val="0055203A"/>
    <w:rsid w:val="00570932"/>
    <w:rsid w:val="0057102C"/>
    <w:rsid w:val="005820E8"/>
    <w:rsid w:val="00595C3D"/>
    <w:rsid w:val="00597AEA"/>
    <w:rsid w:val="005C413C"/>
    <w:rsid w:val="005C706B"/>
    <w:rsid w:val="005D273F"/>
    <w:rsid w:val="005F5E7E"/>
    <w:rsid w:val="00604C03"/>
    <w:rsid w:val="006155B3"/>
    <w:rsid w:val="00625D85"/>
    <w:rsid w:val="00634F4E"/>
    <w:rsid w:val="0063758E"/>
    <w:rsid w:val="00665F02"/>
    <w:rsid w:val="00670D92"/>
    <w:rsid w:val="00686607"/>
    <w:rsid w:val="0068665B"/>
    <w:rsid w:val="00687B64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F36C9"/>
    <w:rsid w:val="006F3DEF"/>
    <w:rsid w:val="0071112D"/>
    <w:rsid w:val="007139B8"/>
    <w:rsid w:val="00715F34"/>
    <w:rsid w:val="00717BFF"/>
    <w:rsid w:val="0072399C"/>
    <w:rsid w:val="00731260"/>
    <w:rsid w:val="00733905"/>
    <w:rsid w:val="00735676"/>
    <w:rsid w:val="0073571D"/>
    <w:rsid w:val="007508AF"/>
    <w:rsid w:val="00755356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2179B"/>
    <w:rsid w:val="00840273"/>
    <w:rsid w:val="00841488"/>
    <w:rsid w:val="008429D3"/>
    <w:rsid w:val="0084586D"/>
    <w:rsid w:val="0085053B"/>
    <w:rsid w:val="00852228"/>
    <w:rsid w:val="008561A4"/>
    <w:rsid w:val="0086202A"/>
    <w:rsid w:val="00871FCE"/>
    <w:rsid w:val="00886AEF"/>
    <w:rsid w:val="008A52A0"/>
    <w:rsid w:val="008C3612"/>
    <w:rsid w:val="008D1B0B"/>
    <w:rsid w:val="008D6E0E"/>
    <w:rsid w:val="008D6E1F"/>
    <w:rsid w:val="008E3053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B20EF"/>
    <w:rsid w:val="009B7CBC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809CF"/>
    <w:rsid w:val="00A81335"/>
    <w:rsid w:val="00A81C74"/>
    <w:rsid w:val="00A828C1"/>
    <w:rsid w:val="00AA3413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6F51"/>
    <w:rsid w:val="00C55B72"/>
    <w:rsid w:val="00C60EFA"/>
    <w:rsid w:val="00C61335"/>
    <w:rsid w:val="00C668F1"/>
    <w:rsid w:val="00C810B6"/>
    <w:rsid w:val="00C93CDB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4B14"/>
    <w:rsid w:val="00D336E4"/>
    <w:rsid w:val="00D4681C"/>
    <w:rsid w:val="00D75F55"/>
    <w:rsid w:val="00D75FE2"/>
    <w:rsid w:val="00D87E78"/>
    <w:rsid w:val="00D9194E"/>
    <w:rsid w:val="00DB05D7"/>
    <w:rsid w:val="00DC1719"/>
    <w:rsid w:val="00DD58B6"/>
    <w:rsid w:val="00DD6C01"/>
    <w:rsid w:val="00DE154E"/>
    <w:rsid w:val="00DF21F7"/>
    <w:rsid w:val="00E34C0E"/>
    <w:rsid w:val="00E44F02"/>
    <w:rsid w:val="00E4757A"/>
    <w:rsid w:val="00E60E49"/>
    <w:rsid w:val="00E713F0"/>
    <w:rsid w:val="00E77E55"/>
    <w:rsid w:val="00E820EE"/>
    <w:rsid w:val="00E83B59"/>
    <w:rsid w:val="00E8704E"/>
    <w:rsid w:val="00E9379A"/>
    <w:rsid w:val="00E960B9"/>
    <w:rsid w:val="00E96DF1"/>
    <w:rsid w:val="00EA02DE"/>
    <w:rsid w:val="00EA169B"/>
    <w:rsid w:val="00EB3BAF"/>
    <w:rsid w:val="00EB4C7B"/>
    <w:rsid w:val="00EC2B62"/>
    <w:rsid w:val="00EC395B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81586"/>
    <w:rsid w:val="00FA667A"/>
    <w:rsid w:val="00FA7CE8"/>
    <w:rsid w:val="00FB2BD1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55B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5DF8-33D1-4A4C-8B20-B6A8E402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3</cp:revision>
  <cp:lastPrinted>2015-03-16T06:32:00Z</cp:lastPrinted>
  <dcterms:created xsi:type="dcterms:W3CDTF">2015-10-20T07:46:00Z</dcterms:created>
  <dcterms:modified xsi:type="dcterms:W3CDTF">2015-10-20T07:57:00Z</dcterms:modified>
</cp:coreProperties>
</file>