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956157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956157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CB2027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30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CB2027" w:rsidRDefault="00CB2027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CB2027" w:rsidRDefault="00CB2027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41-303 Dąbrowa Górnicza, Al. J. Piłsudskiego 74, dz. nr </w:t>
      </w:r>
      <w:proofErr w:type="spellStart"/>
      <w:r w:rsidRPr="00B106C4">
        <w:rPr>
          <w:rFonts w:ascii="Arial" w:hAnsi="Arial" w:cs="Arial"/>
          <w:b/>
          <w:sz w:val="22"/>
          <w:szCs w:val="22"/>
          <w:lang w:eastAsia="pl-PL"/>
        </w:rPr>
        <w:t>ewid</w:t>
      </w:r>
      <w:proofErr w:type="spellEnd"/>
      <w:r w:rsidRPr="00B106C4">
        <w:rPr>
          <w:rFonts w:ascii="Arial" w:hAnsi="Arial" w:cs="Arial"/>
          <w:b/>
          <w:sz w:val="22"/>
          <w:szCs w:val="22"/>
          <w:lang w:eastAsia="pl-PL"/>
        </w:rPr>
        <w:t>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0C4D86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</w:t>
      </w:r>
      <w:proofErr w:type="spellStart"/>
      <w:r w:rsidRPr="00A261A7">
        <w:rPr>
          <w:sz w:val="24"/>
          <w:szCs w:val="24"/>
        </w:rPr>
        <w:t>późn</w:t>
      </w:r>
      <w:proofErr w:type="spellEnd"/>
      <w:r w:rsidRPr="00A261A7">
        <w:rPr>
          <w:sz w:val="24"/>
          <w:szCs w:val="24"/>
        </w:rPr>
        <w:t>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3424A6" w:rsidRDefault="003424A6" w:rsidP="00CB2027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3424A6">
        <w:rPr>
          <w:rFonts w:eastAsia="Calibri"/>
          <w:lang w:eastAsia="en-US"/>
        </w:rPr>
        <w:t>Poz.128. Prosimy o zamieszczenie schematu konstrukcji montażowej pod panele.</w:t>
      </w:r>
    </w:p>
    <w:p w:rsidR="006841F4" w:rsidRDefault="006841F4" w:rsidP="00CB202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EA37EA" w:rsidRPr="00EA37EA" w:rsidRDefault="00EA37EA" w:rsidP="00EA37EA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EA37EA">
        <w:rPr>
          <w:rFonts w:eastAsia="Calibri"/>
          <w:lang w:eastAsia="en-US"/>
        </w:rPr>
        <w:t>Dane konstrukcji  montażowej pod panele zamieszczono w projekcie branży konstrukcyjnej.</w:t>
      </w:r>
    </w:p>
    <w:p w:rsidR="003424A6" w:rsidRPr="005B11A4" w:rsidRDefault="003424A6" w:rsidP="003424A6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2</w:t>
      </w:r>
    </w:p>
    <w:p w:rsidR="003424A6" w:rsidRDefault="003424A6" w:rsidP="003424A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424A6">
        <w:rPr>
          <w:rFonts w:eastAsia="Calibri"/>
          <w:lang w:eastAsia="en-US"/>
        </w:rPr>
        <w:t>Poz.129. Prosimy o sprecyzowanie co wchodzi w skład okablowania i rozdzielnicy (zestawienie okablowania i schemat rozdzielnicy).</w:t>
      </w:r>
    </w:p>
    <w:p w:rsidR="003424A6" w:rsidRDefault="003424A6" w:rsidP="00B632BC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EA37EA" w:rsidRPr="00EA37EA" w:rsidRDefault="00EA37EA" w:rsidP="00B632B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A37EA">
        <w:rPr>
          <w:rFonts w:eastAsia="Calibri"/>
          <w:lang w:eastAsia="en-US"/>
        </w:rPr>
        <w:t xml:space="preserve">Schemat rozdzielnicy znajduje się w projekcie wykonawczym branży silnoprądowej. </w:t>
      </w:r>
    </w:p>
    <w:p w:rsidR="003424A6" w:rsidRPr="005B11A4" w:rsidRDefault="003424A6" w:rsidP="00B632BC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3</w:t>
      </w:r>
    </w:p>
    <w:p w:rsidR="00EA37EA" w:rsidRPr="00EA37EA" w:rsidRDefault="00EA37EA" w:rsidP="00B632B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A37EA">
        <w:rPr>
          <w:rFonts w:eastAsia="Calibri"/>
          <w:lang w:eastAsia="en-US"/>
        </w:rPr>
        <w:t>Poz.130. Prosimy o wyjaśnienie z jakich elementów składa się "monitoring".</w:t>
      </w:r>
    </w:p>
    <w:p w:rsidR="00EA37EA" w:rsidRDefault="00EA37EA" w:rsidP="00B632BC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EA37EA" w:rsidRPr="00EA37EA" w:rsidRDefault="00EA37EA" w:rsidP="00B632B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EA37EA">
        <w:rPr>
          <w:rFonts w:eastAsia="Calibri"/>
          <w:lang w:eastAsia="en-US"/>
        </w:rPr>
        <w:t xml:space="preserve">Aby zrealizować monitoring systemu fotowoltaicznego, należy do systemu fotowoltaicznego dobrać takie urządzenia które umożliwią komunikację z systemem BMS poprzez protokół </w:t>
      </w:r>
      <w:proofErr w:type="spellStart"/>
      <w:r w:rsidRPr="00EA37EA">
        <w:rPr>
          <w:rFonts w:eastAsia="Calibri"/>
          <w:lang w:eastAsia="en-US"/>
        </w:rPr>
        <w:t>Modbus</w:t>
      </w:r>
      <w:proofErr w:type="spellEnd"/>
      <w:r w:rsidRPr="00EA37EA">
        <w:rPr>
          <w:rFonts w:eastAsia="Calibri"/>
          <w:lang w:eastAsia="en-US"/>
        </w:rPr>
        <w:t xml:space="preserve"> TCPAd.4.</w:t>
      </w:r>
    </w:p>
    <w:p w:rsidR="00EA37EA" w:rsidRPr="005B11A4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4</w:t>
      </w:r>
    </w:p>
    <w:p w:rsidR="003424A6" w:rsidRDefault="00EA37EA" w:rsidP="003424A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424A6">
        <w:rPr>
          <w:rFonts w:eastAsia="Calibri"/>
          <w:lang w:eastAsia="en-US"/>
        </w:rPr>
        <w:t>Poz.132. Prosimy o podanie parametrów akumulatorów.</w:t>
      </w:r>
    </w:p>
    <w:p w:rsidR="00EA37EA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lastRenderedPageBreak/>
        <w:t>Odpowiedź:</w:t>
      </w:r>
    </w:p>
    <w:p w:rsidR="00EA37EA" w:rsidRPr="00EA37EA" w:rsidRDefault="00EA37EA" w:rsidP="00EA37EA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EA37EA">
        <w:rPr>
          <w:rFonts w:eastAsia="Calibri"/>
          <w:lang w:eastAsia="en-US"/>
        </w:rPr>
        <w:t>Parametry akumulatorów: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667"/>
        <w:gridCol w:w="991"/>
      </w:tblGrid>
      <w:tr w:rsidR="00956157" w:rsidRPr="00EA37EA" w:rsidTr="00956157">
        <w:trPr>
          <w:trHeight w:hRule="exact" w:val="319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3"/>
              <w:ind w:left="54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Napięcie</w:t>
            </w:r>
            <w:proofErr w:type="spellEnd"/>
            <w:r w:rsidRPr="00EA37E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nominalne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3"/>
              <w:ind w:left="104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 xml:space="preserve">12 </w:t>
            </w:r>
            <w:r w:rsidRPr="00EA37EA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>Volt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54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Pojemność</w:t>
            </w:r>
            <w:proofErr w:type="spellEnd"/>
            <w:r w:rsidRPr="00EA37E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znamionowa</w:t>
            </w:r>
            <w:proofErr w:type="spellEnd"/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 xml:space="preserve"> (C10)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18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>200Ah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rPr>
                <w:rFonts w:eastAsia="Arial"/>
                <w:sz w:val="22"/>
                <w:szCs w:val="22"/>
                <w:lang w:val="en-US" w:eastAsia="en-US"/>
              </w:rPr>
            </w:pPr>
          </w:p>
          <w:p w:rsidR="00EA37EA" w:rsidRPr="00EA37EA" w:rsidRDefault="00EA37EA" w:rsidP="00956157">
            <w:pPr>
              <w:widowControl w:val="0"/>
              <w:suppressAutoHyphens w:val="0"/>
              <w:spacing w:before="6"/>
              <w:rPr>
                <w:rFonts w:eastAsia="Arial"/>
                <w:sz w:val="22"/>
                <w:szCs w:val="22"/>
                <w:lang w:val="en-US" w:eastAsia="en-US"/>
              </w:rPr>
            </w:pPr>
          </w:p>
          <w:p w:rsidR="00EA37EA" w:rsidRPr="00EA37EA" w:rsidRDefault="00EA37EA" w:rsidP="00956157">
            <w:pPr>
              <w:widowControl w:val="0"/>
              <w:suppressAutoHyphens w:val="0"/>
              <w:ind w:left="59" w:right="718" w:hanging="5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Wymiary</w:t>
            </w:r>
            <w:proofErr w:type="spellEnd"/>
            <w:r w:rsidRPr="00EA37EA">
              <w:rPr>
                <w:rFonts w:eastAsia="Calibri"/>
                <w:spacing w:val="2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zewnętrzn</w:t>
            </w:r>
            <w:r w:rsidRPr="00956157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e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30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Wysokość</w:t>
            </w:r>
            <w:proofErr w:type="spellEnd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całkowita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4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237mm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18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44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Wysokość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4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216mm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187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44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>Długość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4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522mm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18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44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Szerokość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4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240mm</w:t>
            </w:r>
          </w:p>
        </w:tc>
      </w:tr>
      <w:tr w:rsidR="00956157" w:rsidRPr="00EA37EA" w:rsidTr="00956157">
        <w:trPr>
          <w:trHeight w:hRule="exact" w:val="317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621"/>
              <w:rPr>
                <w:rFonts w:eastAsia="Arial"/>
                <w:sz w:val="22"/>
                <w:szCs w:val="22"/>
                <w:lang w:val="en-US" w:eastAsia="en-US"/>
              </w:rPr>
            </w:pPr>
            <w:proofErr w:type="spellStart"/>
            <w:r w:rsidRPr="00EA37E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Waga</w:t>
            </w:r>
            <w:proofErr w:type="spellEnd"/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przybliżona</w:t>
            </w:r>
            <w:proofErr w:type="spellEnd"/>
            <w:r w:rsidRPr="00EA37E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7EA" w:rsidRPr="00EA37EA" w:rsidRDefault="00EA37EA" w:rsidP="00956157">
            <w:pPr>
              <w:widowControl w:val="0"/>
              <w:suppressAutoHyphens w:val="0"/>
              <w:spacing w:before="51"/>
              <w:ind w:left="14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A37EA">
              <w:rPr>
                <w:rFonts w:eastAsia="Calibri"/>
                <w:sz w:val="22"/>
                <w:szCs w:val="22"/>
                <w:lang w:val="en-US" w:eastAsia="en-US"/>
              </w:rPr>
              <w:t>60kg</w:t>
            </w:r>
          </w:p>
        </w:tc>
      </w:tr>
    </w:tbl>
    <w:p w:rsidR="00EA37EA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</w:p>
    <w:p w:rsidR="00EA37EA" w:rsidRPr="005B11A4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5</w:t>
      </w:r>
    </w:p>
    <w:p w:rsidR="00EA37EA" w:rsidRDefault="00EA37EA" w:rsidP="00EA37E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424A6">
        <w:rPr>
          <w:rFonts w:eastAsia="Calibri"/>
          <w:lang w:eastAsia="en-US"/>
        </w:rPr>
        <w:t xml:space="preserve">Poz.100. Prosimy o wyjaśnienie co kryje się pod pojęciem "elementy systemu DALI". </w:t>
      </w:r>
      <w:r w:rsidRPr="003424A6">
        <w:rPr>
          <w:rFonts w:eastAsia="Calibri"/>
          <w:lang w:eastAsia="en-US"/>
        </w:rPr>
        <w:br/>
        <w:t>Z jakich elementów się składa?</w:t>
      </w:r>
    </w:p>
    <w:p w:rsidR="00EA37EA" w:rsidRDefault="00EA37EA" w:rsidP="00B632BC">
      <w:pPr>
        <w:suppressAutoHyphens w:val="0"/>
        <w:spacing w:line="276" w:lineRule="auto"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EA37EA" w:rsidRPr="00EA37EA" w:rsidRDefault="00B632BC" w:rsidP="00B632B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632BC">
        <w:rPr>
          <w:rFonts w:eastAsia="Calibri"/>
          <w:lang w:eastAsia="en-US"/>
        </w:rPr>
        <w:t xml:space="preserve">W tej pozycji należy ująć </w:t>
      </w:r>
      <w:proofErr w:type="spellStart"/>
      <w:r w:rsidRPr="00B632BC">
        <w:rPr>
          <w:rFonts w:eastAsia="Calibri"/>
          <w:lang w:eastAsia="en-US"/>
        </w:rPr>
        <w:t>oprzewodowanie</w:t>
      </w:r>
      <w:proofErr w:type="spellEnd"/>
      <w:r w:rsidRPr="00B632BC">
        <w:rPr>
          <w:rFonts w:eastAsia="Calibri"/>
          <w:lang w:eastAsia="en-US"/>
        </w:rPr>
        <w:t xml:space="preserve"> magistrali Dali. Pozostałe składniki  systemu DALI ujęto w projekcie i kosztorysie instalacji słaboprądowych. </w:t>
      </w:r>
    </w:p>
    <w:p w:rsidR="00EA37EA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6</w:t>
      </w:r>
    </w:p>
    <w:p w:rsidR="00EA37EA" w:rsidRPr="003424A6" w:rsidRDefault="00EA37EA" w:rsidP="00EA37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424A6">
        <w:rPr>
          <w:rFonts w:eastAsia="Calibri"/>
          <w:lang w:eastAsia="en-US"/>
        </w:rPr>
        <w:t xml:space="preserve">Poz.88. Prosimy o dokładny opis wraz z podaniem parametrów/schematu/karty katalogowej dla "Kompletny zestaw sterowania wraz z </w:t>
      </w:r>
      <w:proofErr w:type="spellStart"/>
      <w:r w:rsidRPr="003424A6">
        <w:rPr>
          <w:rFonts w:eastAsia="Calibri"/>
          <w:lang w:eastAsia="en-US"/>
        </w:rPr>
        <w:t>touch</w:t>
      </w:r>
      <w:proofErr w:type="spellEnd"/>
      <w:r w:rsidRPr="003424A6">
        <w:rPr>
          <w:rFonts w:eastAsia="Calibri"/>
          <w:lang w:eastAsia="en-US"/>
        </w:rPr>
        <w:t xml:space="preserve"> Panelem dla Sali Konferencyjnej". Jakie elementy wchodzą w skład "kompletnego zestawu"?</w:t>
      </w:r>
    </w:p>
    <w:p w:rsidR="00B632BC" w:rsidRDefault="00B632BC" w:rsidP="00B632BC">
      <w:pPr>
        <w:suppressAutoHyphens w:val="0"/>
        <w:spacing w:line="276" w:lineRule="auto"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B632BC" w:rsidRPr="00B632BC" w:rsidRDefault="00B632BC" w:rsidP="00B632B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632BC">
        <w:rPr>
          <w:rFonts w:eastAsia="Calibri"/>
          <w:lang w:eastAsia="en-US"/>
        </w:rPr>
        <w:t xml:space="preserve">Kompletny zestaw sterowania z </w:t>
      </w:r>
      <w:proofErr w:type="spellStart"/>
      <w:r w:rsidRPr="00B632BC">
        <w:rPr>
          <w:rFonts w:eastAsia="Calibri"/>
          <w:lang w:eastAsia="en-US"/>
        </w:rPr>
        <w:t>Touch</w:t>
      </w:r>
      <w:proofErr w:type="spellEnd"/>
      <w:r w:rsidRPr="00B632BC">
        <w:rPr>
          <w:rFonts w:eastAsia="Calibri"/>
          <w:lang w:eastAsia="en-US"/>
        </w:rPr>
        <w:t xml:space="preserve"> Panelem powinien umożliwiać sterowanie wieloma grupami opraw oświetleniowych, przywołania </w:t>
      </w:r>
      <w:r>
        <w:rPr>
          <w:rFonts w:eastAsia="Calibri"/>
          <w:lang w:eastAsia="en-US"/>
        </w:rPr>
        <w:t>zapro</w:t>
      </w:r>
      <w:r w:rsidRPr="00B632BC">
        <w:rPr>
          <w:rFonts w:eastAsia="Calibri"/>
          <w:lang w:eastAsia="en-US"/>
        </w:rPr>
        <w:t>gramowanych scen oświetleniowych, możliwość sterowania wieloma modułami w systemie, zasilanie za pośrednictwem linii DALI, indywidualną regulację panelu sterowania i przypisanie przycisków z poziomu oprogramowania, ustawianie scenerii, regulację bieli.</w:t>
      </w:r>
    </w:p>
    <w:p w:rsidR="00EA37EA" w:rsidRPr="005B11A4" w:rsidRDefault="00EA37EA" w:rsidP="00EA37E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EA37EA" w:rsidRPr="003424A6" w:rsidRDefault="00EA37EA" w:rsidP="00EA37E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CB2027" w:rsidRPr="006841F4" w:rsidRDefault="00CB2027" w:rsidP="006841F4">
      <w:pPr>
        <w:suppressAutoHyphens w:val="0"/>
        <w:rPr>
          <w:rFonts w:eastAsia="Calibri"/>
          <w:lang w:eastAsia="en-US"/>
        </w:rPr>
      </w:pPr>
      <w:bookmarkStart w:id="0" w:name="_GoBack"/>
      <w:bookmarkEnd w:id="0"/>
    </w:p>
    <w:p w:rsidR="006841F4" w:rsidRDefault="006841F4" w:rsidP="00021C7A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0C4D86" w:rsidRPr="00355FE5" w:rsidRDefault="00634F4E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355FE5" w:rsidRPr="00355FE5">
        <w:rPr>
          <w:i/>
          <w:lang w:eastAsia="en-US"/>
        </w:rPr>
        <w:t>Tomasz Sołtysik</w:t>
      </w:r>
    </w:p>
    <w:sectPr w:rsidR="000C4D86" w:rsidRPr="00355FE5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57" w:rsidRDefault="00956157" w:rsidP="00C55B72">
      <w:r>
        <w:separator/>
      </w:r>
    </w:p>
  </w:endnote>
  <w:endnote w:type="continuationSeparator" w:id="0">
    <w:p w:rsidR="00956157" w:rsidRDefault="00956157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B632BC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57" w:rsidRDefault="00956157" w:rsidP="00C55B72">
      <w:r>
        <w:separator/>
      </w:r>
    </w:p>
  </w:footnote>
  <w:footnote w:type="continuationSeparator" w:id="0">
    <w:p w:rsidR="00956157" w:rsidRDefault="00956157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1C7A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62D5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4EEA"/>
    <w:rsid w:val="000F5409"/>
    <w:rsid w:val="000F702C"/>
    <w:rsid w:val="00104954"/>
    <w:rsid w:val="001134CB"/>
    <w:rsid w:val="001265AD"/>
    <w:rsid w:val="0013007C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1D35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424A6"/>
    <w:rsid w:val="00350FC1"/>
    <w:rsid w:val="003534BC"/>
    <w:rsid w:val="00355FE5"/>
    <w:rsid w:val="00362839"/>
    <w:rsid w:val="0036657A"/>
    <w:rsid w:val="003733B0"/>
    <w:rsid w:val="00380CE1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4534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06AC6"/>
    <w:rsid w:val="006155B3"/>
    <w:rsid w:val="0062537D"/>
    <w:rsid w:val="00625D85"/>
    <w:rsid w:val="00634F4E"/>
    <w:rsid w:val="0063758E"/>
    <w:rsid w:val="00665F02"/>
    <w:rsid w:val="00670D92"/>
    <w:rsid w:val="006841F4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23F47"/>
    <w:rsid w:val="00731260"/>
    <w:rsid w:val="00733905"/>
    <w:rsid w:val="00735676"/>
    <w:rsid w:val="0073571D"/>
    <w:rsid w:val="007508AF"/>
    <w:rsid w:val="00755356"/>
    <w:rsid w:val="0075677D"/>
    <w:rsid w:val="007755A9"/>
    <w:rsid w:val="00784C10"/>
    <w:rsid w:val="00785BB9"/>
    <w:rsid w:val="007923C0"/>
    <w:rsid w:val="007924BD"/>
    <w:rsid w:val="007945E1"/>
    <w:rsid w:val="00794E02"/>
    <w:rsid w:val="007A54E7"/>
    <w:rsid w:val="007B0B69"/>
    <w:rsid w:val="007B255D"/>
    <w:rsid w:val="007D4A09"/>
    <w:rsid w:val="007E2F43"/>
    <w:rsid w:val="007E422D"/>
    <w:rsid w:val="007F1195"/>
    <w:rsid w:val="00805328"/>
    <w:rsid w:val="008158EB"/>
    <w:rsid w:val="0082179B"/>
    <w:rsid w:val="00825532"/>
    <w:rsid w:val="00834362"/>
    <w:rsid w:val="0083617D"/>
    <w:rsid w:val="00840273"/>
    <w:rsid w:val="00841488"/>
    <w:rsid w:val="008429D3"/>
    <w:rsid w:val="0084586D"/>
    <w:rsid w:val="008473A6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0ECC"/>
    <w:rsid w:val="00945A19"/>
    <w:rsid w:val="00945B9D"/>
    <w:rsid w:val="00956157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1FD3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2495"/>
    <w:rsid w:val="00AA3413"/>
    <w:rsid w:val="00AA4D2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32BC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027"/>
    <w:rsid w:val="00CB257C"/>
    <w:rsid w:val="00CC05D0"/>
    <w:rsid w:val="00CC1B85"/>
    <w:rsid w:val="00CC45DD"/>
    <w:rsid w:val="00CD0E19"/>
    <w:rsid w:val="00CD2CF1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C3E"/>
    <w:rsid w:val="00D87E78"/>
    <w:rsid w:val="00D9194E"/>
    <w:rsid w:val="00D926F4"/>
    <w:rsid w:val="00DA3661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A37EA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4E8B"/>
    <w:rsid w:val="00F65CC8"/>
    <w:rsid w:val="00F65F4F"/>
    <w:rsid w:val="00F72F0A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D7DE0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A37E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EA8B-43E4-4B06-8C8E-DB37A2B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3</cp:revision>
  <cp:lastPrinted>2015-10-29T09:09:00Z</cp:lastPrinted>
  <dcterms:created xsi:type="dcterms:W3CDTF">2015-10-30T12:58:00Z</dcterms:created>
  <dcterms:modified xsi:type="dcterms:W3CDTF">2015-10-30T13:10:00Z</dcterms:modified>
</cp:coreProperties>
</file>